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D5A46">
      <w:pPr>
        <w:widowControl w:val="0"/>
        <w:pBdr>
          <w:bottom w:val="single" w:sz="48" w:space="0" w:color="000000"/>
        </w:pBdr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Chapter 9—Global Stratification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People who are born into a caste: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spend their entire lives within the caste.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restricted in their choice of occupation.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restricted in their choice for marriage.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restricted in their degree of social participation.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estate system: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 a relatively open system of opportunities.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 a closed system where so</w:t>
            </w:r>
            <w:r w:rsidR="00725E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cial position is defined by </w:t>
            </w:r>
            <w:proofErr w:type="gramStart"/>
            <w:r w:rsidR="00725E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law.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 a system containing no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mobility.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is the least open and most rigid system of social stratification?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caste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class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estate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nobility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Indian castes is the highest in their stratification system?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Vaishyasr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Sundras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Panchamas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Brahmans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Kshatriyasr</w:t>
            </w:r>
            <w:proofErr w:type="spellEnd"/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Indian castes is the lowest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in their stratification system?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Vaishyasr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Shudras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Panchamas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Brahmans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Kshatriyasr</w:t>
            </w:r>
            <w:proofErr w:type="spellEnd"/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In developing countries, which is the safest method of feeding infants during their first six months?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bottle feeding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breast feeding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IV feeding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There is no different in method of feeding as long as food is provided.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Currently, it is estimated that the world population doubles every _____ years.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portion of the globe has the largest number of AIDS cases?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northern Europe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southeast Asia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western United States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sub-Saharan Africa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central America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China is home to _____ of the global elderly population.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less than 10%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about 75%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almost 50%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90%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Around the globe, rural lifestyles involving farming and herding: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tend</w:t>
            </w:r>
            <w:r w:rsidR="00725E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perpetuate high birthrates.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enable women to leave their homes for city work.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keep all persons at a starvation level of living.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help reduce the birthrates as there are not enough jobs for more children.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When we look at infant and child health from a global perspective, we find that child death rates: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highest in the southern United States.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not as alarming as UNICEF maintains.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highest in Africa, Asia, and Latin America.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have dropped dramatically in Africa.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occur only among the working classes.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High infant mortality rates: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promote high fertility.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have been continuing to rise in the United States.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are rising at about the same rate across the world.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have no impact on population growth.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Most child deaths in developing countries are caused by: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measles.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pneumonia.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diarrhea.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infectious diseases.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Acute respiratory illness is a common cause of child death that: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no known cure.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could easily be treated with 25 cents worth of antibiotics.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 misdiagnosed by most rural health care workers.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 rarely treated because the m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edications are so extremely expensive.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has been eliminated.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This common vitamin crucial in developing resistance to infection and preventing anemia is: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 and zinc.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1980, which of the following countries raised the legal minimum age of marriage for men and women?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Afghanistan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United States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Argentina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Russia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country raised the legal minimum marriages for both women and men in order to reduce growth in its population?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United States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China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Spain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Egypt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ind w:left="-3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France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Because of the strong preference for sons over daughters: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most nations have far more men than women in their societies.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gender-based abortions have taken place in some developing countries.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women, on average, have shorter life spans than men in most nations.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the rural Philippines, 75% of the cost of rearing a child comes from: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lost wages.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housing.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goods and services.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increased taxes for having more than three children.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aunties who are shoestring rel</w:t>
            </w:r>
            <w:r w:rsidR="00725E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atives in matrilineal networks.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What factor(s) contribute to the fact that families with higher incomes have fewer children?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Children are not needed as a form of old age security.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Children's economic contributions become less important to the family's welfare.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Alternative uses of time and the pursuit leisure activities become more attractive.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is true with respect to how women's education affects fertility?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 most countries, children have a greater effect on women's lives than men's.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More educated women have more opportunities, which may cause conflict with having children.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Education itself delays marriage.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What percent of educated women in developing countries are likely to use contraception?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about 12%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about 52%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about 72%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about 92%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about 28%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Why are fertility rates lower in urban compared with rural areas?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Exposed to new consumer goods, people engage in childbearing to buy new goods.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urban woman marries at least 1.5 years earlier than her rural counterpart.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Urban people face higher costs of raising children.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There are more free sources of birth control.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Fertility rate</w:t>
            </w:r>
            <w:r w:rsidR="00725E8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 are not lower in urban areas.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less developed countries, the death rate: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 taken for granted like a force of nature by the international community.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creates opportunities for future economic development.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pushes these areas into bankruptcy.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declines without a comparable rate of increase in economic development.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second demographic transition in Europe is defined by: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new family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movement.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rising population within the European Union caused by generous state benefits.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integration of markets for selling their products.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decline in fertility to a level well below replacement.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 use of technology to improve fecundity.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Each addition of 1 million people to the population requires how much time?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decade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century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same amount of time as the previous 1 million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more time than the previous 1 million because there is less space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less time than the previous 1 million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addition</w:t>
            </w:r>
            <w:proofErr w:type="gramEnd"/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9.2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Which of the following are “preventative checks” in Malthusian theory?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contraception, celibacy, and the delay of marriage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laws and regulations increasing taxes on families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low income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deaths of individuals before they reach reproductive 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wars and epidemics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9.4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of the following are “positive checks” in Malthusian theory?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contraception, celibacy, and delay of marriage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laws and regulations increasing taxes on families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low income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deaths of individuals before they reach reproductive 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wars and epidemics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9.4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The crude birthrate and crude death rate are measured per what number in population?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 1,000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 10,000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 100,000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 1,000,000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 women who give birth in hospitals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9.3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Marxists argue that it is not the sheer number of people that cause population problems, but: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industrialism and capitalism.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invisible hand of corrupt politics.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limits of nature to provide the basis for material reproduction.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how much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material there is to produce with.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corruption within the socialist movement.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9.4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total fertility rate in the United States is 2.1 births per woman. What does this mean?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Many couples are delaying marriage, thus reducing the number of births per couple.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U.S. population would not be growing without immigration.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U.S. population is shrinking.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government will have to employ elderly people to maintain its labor force.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U.S. population will continue to double over the next 50 years.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Applied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aging has an impact on: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economic growth.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transfer of wealth from one generation to the next.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labor markets.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investments.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What is the total fertility rate?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average age of women in child bearing years times number of pregnancies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fecundity minus mortality in one 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average number of children that would be born to a woman over her lifetime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live births per 10,000 people in the popu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live births per 1,000 people in the population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9.3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world's population is doubling about every: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 years.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 years.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 years.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121 years.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 years.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9.2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Worldwide, the most widely used form of birth control is: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abortion.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devices.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infanticide.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abstinence.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36.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single greatest cause of preventable mental retardation worldwide is: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vitamin A deficiency.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iodine deficiency.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general semi-starvation conditions.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of the above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none of the above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Which theorist believed that human populations would outgrow the food supply and enter into a struggle for existence?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Karl Marx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Emile Durkheim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Thomas Malthus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Dion Boucicault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Adam Smith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9.4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the United States, what accounts for high population growth in the sunbelt states?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immigration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internal migration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aging population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tourism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baby boomers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9.3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What is the dependency ratio?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debt load of a developing country in relationship to a global lender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people of nonworking age for every 100 people of working 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people of nonworking age for every 1000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people of working age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people of working age for every child under 10 years old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 number of children living in households per 1000 people in the population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Early marriage for girls in developing countries has which negative consequence?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means little or no formal schooling, so women are less educated.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 means lower fertility due to the physical stress of sex on a young body.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Girls have a higher risk probability of contracting venereal disease.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Girls leave their families and are not available to parents for support.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D5A46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There are no negative consequences for girls who marry early.</w:t>
            </w:r>
          </w:p>
        </w:tc>
      </w:tr>
    </w:tbl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  <w:sz w:val="12"/>
          <w:szCs w:val="12"/>
        </w:rPr>
      </w:pP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</w:t>
      </w:r>
      <w:r>
        <w:rPr>
          <w:rFonts w:ascii="Times New Roman" w:hAnsi="Times New Roman" w:cs="Times New Roman"/>
          <w:color w:val="000000"/>
          <w:sz w:val="22"/>
          <w:szCs w:val="22"/>
        </w:rPr>
        <w:t>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TRUE/FALSE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During the Middle Ages, merchants were not actually a formally recognized estate.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caste system is currently legal in India.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Health advances in some countries have reached the point at which it appears that the population is approaching the upper limit of average life expectancy.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>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Today, 80% of the world's population does not have access to any health care.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Across the world, first children are seen as important to cement the marriage and bring spouses closer toget</w:t>
      </w:r>
      <w:r>
        <w:rPr>
          <w:rFonts w:ascii="Times New Roman" w:hAnsi="Times New Roman" w:cs="Times New Roman"/>
          <w:color w:val="000000"/>
          <w:sz w:val="22"/>
          <w:szCs w:val="22"/>
        </w:rPr>
        <w:t>her.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Unlike in the United States, across the globe, parents speak of desiring a second child as a companion for their first child.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Rural lifestyles that involve farming and herding tend to perpetuate low birthrates.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By the year 2050, the world's elderly population will exceed the number of young persons for the first time in hu</w:t>
      </w:r>
      <w:r>
        <w:rPr>
          <w:rFonts w:ascii="Times New Roman" w:hAnsi="Times New Roman" w:cs="Times New Roman"/>
          <w:color w:val="000000"/>
          <w:sz w:val="22"/>
          <w:szCs w:val="22"/>
        </w:rPr>
        <w:t>man history.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U.S. Census Bureau projects that early in the next century, crude death rates will equal crude birthrates for the world's more developed countries.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</w:t>
      </w:r>
      <w:r>
        <w:rPr>
          <w:rFonts w:ascii="Times New Roman" w:hAnsi="Times New Roman" w:cs="Times New Roman"/>
          <w:color w:val="000000"/>
          <w:sz w:val="22"/>
          <w:szCs w:val="22"/>
        </w:rPr>
        <w:t>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9.3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Malthus failed to predict the effects of birth control because he advocated celibacy instead.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9.4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Caste today remains one of the strongest legal bases for discrimination in India.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aging has been a bigger issue in industrialized European nations than the developing world.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Children's chances of survival improve with the level of their mother's education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Age at marriage seems to have no connection with fertility </w:t>
      </w:r>
      <w:r>
        <w:rPr>
          <w:rFonts w:ascii="Times New Roman" w:hAnsi="Times New Roman" w:cs="Times New Roman"/>
          <w:color w:val="000000"/>
          <w:sz w:val="22"/>
          <w:szCs w:val="22"/>
        </w:rPr>
        <w:t>rates across the globe.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Malaria has reemerged as a major cause of child deaths.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People who are born into a caste spend their lives within that caste.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Throughout the world, girls have better survival rates than boys.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18.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 underdeveloped countries, the benefits for an individual family of having children have generally been greater than the costs.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Ultrasound technology has had a negative effect on the survival of female fetuses in China.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Across the globe, the strong preference for a son is limited to the less-developed countries.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People who are born into a caste socially and culturally tend to limit their choice of occupation.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People who are born into a caste were historically restricted in their choice of marriage.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People who are born into a caste experience their greatest freedom in the form of social particip</w:t>
      </w:r>
      <w:r>
        <w:rPr>
          <w:rFonts w:ascii="Times New Roman" w:hAnsi="Times New Roman" w:cs="Times New Roman"/>
          <w:color w:val="000000"/>
          <w:sz w:val="22"/>
          <w:szCs w:val="22"/>
        </w:rPr>
        <w:t>ation.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Muslim and Catholic countries alike have supported the necessity of contraceptives to control the growth of populations.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High infant mortality rates promote high fertility.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9.3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High infant mortality rates have no impact on population growth.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Marxists believ</w:t>
      </w:r>
      <w:r>
        <w:rPr>
          <w:rFonts w:ascii="Times New Roman" w:hAnsi="Times New Roman" w:cs="Times New Roman"/>
          <w:color w:val="000000"/>
          <w:sz w:val="22"/>
          <w:szCs w:val="22"/>
        </w:rPr>
        <w:t>e that government policies concerning population growth are related to the need for labor.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9.4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World Health Organization defines health as "a state of well-being comparabl</w:t>
      </w:r>
      <w:r>
        <w:rPr>
          <w:rFonts w:ascii="Times New Roman" w:hAnsi="Times New Roman" w:cs="Times New Roman"/>
          <w:color w:val="000000"/>
          <w:sz w:val="22"/>
          <w:szCs w:val="22"/>
        </w:rPr>
        <w:t>e to that enjoyed by citizens of the most advanced nations of the world."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Nearly 60% of persons in developing countries lack basic sanitation.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Child mortality has not fallen worldwide since the 1990s.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Most poor people in the world do not have adequate access to foods containing significant amounts of vitamin A.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</w:t>
      </w:r>
      <w:r>
        <w:rPr>
          <w:rFonts w:ascii="Times New Roman" w:hAnsi="Times New Roman" w:cs="Times New Roman"/>
          <w:color w:val="000000"/>
          <w:sz w:val="22"/>
          <w:szCs w:val="22"/>
        </w:rPr>
        <w:t>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Iodine deficiency is the world's single greatest cause of preventable mental retardation.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Growth in older populations is a result of major achievements in health care, nutrition, and education.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preference for sons may cause fertility rates to level off above replacement levels in de</w:t>
      </w:r>
      <w:r>
        <w:rPr>
          <w:rFonts w:ascii="Times New Roman" w:hAnsi="Times New Roman" w:cs="Times New Roman"/>
          <w:color w:val="000000"/>
          <w:sz w:val="22"/>
          <w:szCs w:val="22"/>
        </w:rPr>
        <w:t>veloping countries.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99% of global natural increase in population occurs in the developing world.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9.6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36.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second demographic transition invo</w:t>
      </w:r>
      <w:r>
        <w:rPr>
          <w:rFonts w:ascii="Times New Roman" w:hAnsi="Times New Roman" w:cs="Times New Roman"/>
          <w:color w:val="000000"/>
          <w:sz w:val="22"/>
          <w:szCs w:val="22"/>
        </w:rPr>
        <w:t>lves lowering mortality due to infectious disease.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37.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Replacement rate or replacing one couple with two children is at the center of the second demographic transition theory.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Theories of Population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38.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Internal migration is when people move within a global region to avoid disease or bad environmental conditions.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Population Dynamics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9.3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39.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limits on the Dalit u</w:t>
      </w:r>
      <w:r>
        <w:rPr>
          <w:rFonts w:ascii="Times New Roman" w:hAnsi="Times New Roman" w:cs="Times New Roman"/>
          <w:color w:val="000000"/>
          <w:sz w:val="22"/>
          <w:szCs w:val="22"/>
        </w:rPr>
        <w:t>ntouchable caste in India have been illegal since 1949.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40.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The Indian government has a reservations system for the inclusion of lower castes in areas such as education and government, similar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Affirmative Action in the United States.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</w:p>
    <w:p w:rsidR="00000000" w:rsidRDefault="008D5A46">
      <w:pPr>
        <w:widowControl w:val="0"/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Factual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</w:rPr>
      </w:pPr>
    </w:p>
    <w:p w:rsidR="00000000" w:rsidRDefault="008D5A46">
      <w:pPr>
        <w:widowControl w:val="0"/>
        <w:suppressAutoHyphens/>
        <w:autoSpaceDE w:val="0"/>
        <w:autoSpaceDN w:val="0"/>
        <w:adjustRightInd w:val="0"/>
        <w:ind w:left="-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ESSAY</w:t>
      </w:r>
    </w:p>
    <w:p w:rsidR="00000000" w:rsidRDefault="008D5A46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1.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Outline and discuss the two major ways that global stratification occurs. Compar</w:t>
      </w:r>
      <w:r w:rsidR="00C34B34">
        <w:rPr>
          <w:rFonts w:ascii="Times New Roman" w:hAnsi="Times New Roman" w:cs="Times New Roman"/>
          <w:color w:val="000000"/>
          <w:sz w:val="22"/>
          <w:szCs w:val="22"/>
        </w:rPr>
        <w:t xml:space="preserve">e and contrast </w:t>
      </w:r>
      <w:r>
        <w:rPr>
          <w:rFonts w:ascii="Times New Roman" w:hAnsi="Times New Roman" w:cs="Times New Roman"/>
          <w:color w:val="000000"/>
          <w:sz w:val="22"/>
          <w:szCs w:val="22"/>
        </w:rPr>
        <w:t>the major characteristics of caste, estate, and class systems.</w:t>
      </w:r>
    </w:p>
    <w:p w:rsidR="00725E81" w:rsidRPr="00725E81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Stratification Systems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9.1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 w:rsidP="00725E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 w:rsidP="00725E8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2.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Define the theory of the second demographic transition and discuss the facts and trends in popula</w:t>
      </w:r>
      <w:r>
        <w:rPr>
          <w:rFonts w:ascii="Times New Roman" w:hAnsi="Times New Roman" w:cs="Times New Roman"/>
          <w:color w:val="000000"/>
          <w:sz w:val="22"/>
          <w:szCs w:val="22"/>
        </w:rPr>
        <w:t>tion and health that support this view.</w:t>
      </w:r>
    </w:p>
    <w:p w:rsidR="00725E81" w:rsidRPr="00725E81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Theories of Population</w:t>
      </w:r>
      <w:bookmarkStart w:id="0" w:name="_GoBack"/>
      <w:bookmarkEnd w:id="0"/>
    </w:p>
    <w:p w:rsidR="00000000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9.5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 w:rsidP="00725E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 w:rsidP="00725E8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3.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Outline and discuss population and health trends in countries in the developed world. What are the emerging patterns that may cause socia</w:t>
      </w:r>
      <w:r>
        <w:rPr>
          <w:rFonts w:ascii="Times New Roman" w:hAnsi="Times New Roman" w:cs="Times New Roman"/>
          <w:color w:val="000000"/>
          <w:sz w:val="22"/>
          <w:szCs w:val="22"/>
        </w:rPr>
        <w:t>l problems or challenges in these countries? Are there possible solutions?</w:t>
      </w:r>
    </w:p>
    <w:p w:rsidR="00725E81" w:rsidRPr="00725E81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9.9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Applied</w:t>
      </w:r>
    </w:p>
    <w:p w:rsidR="00000000" w:rsidRDefault="008D5A46" w:rsidP="00725E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 w:rsidP="00725E8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4.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Discuss infant and child health from a global perspective. Highlight the inciden</w:t>
      </w:r>
      <w:r>
        <w:rPr>
          <w:rFonts w:ascii="Times New Roman" w:hAnsi="Times New Roman" w:cs="Times New Roman"/>
          <w:color w:val="000000"/>
          <w:sz w:val="22"/>
          <w:szCs w:val="22"/>
        </w:rPr>
        <w:t>ce of death among children in developing nations. Examine the causes of these deaths. What are possible solutions?</w:t>
      </w:r>
    </w:p>
    <w:p w:rsidR="00725E81" w:rsidRPr="00725E81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</w:p>
    <w:p w:rsidR="00000000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p w:rsidR="00000000" w:rsidRDefault="008D5A46" w:rsidP="00725E81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000000" w:rsidRDefault="008D5A46" w:rsidP="00725E8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>5.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Discuss the growing gap between infection with the HIV virus in dev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eloped countries and developing nations. What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causes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and effects does the epidemic have in different societies?</w:t>
      </w:r>
    </w:p>
    <w:p w:rsidR="00725E81" w:rsidRPr="00725E81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before="120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ANS: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Not Provided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REF:</w:t>
      </w:r>
      <w:r w:rsidR="00725E81">
        <w:rPr>
          <w:rFonts w:ascii="Times New Roman" w:hAnsi="Times New Roman" w:cs="Times New Roman"/>
          <w:color w:val="000000"/>
          <w:sz w:val="22"/>
          <w:szCs w:val="22"/>
        </w:rPr>
        <w:tab/>
        <w:t>Global Diversity</w:t>
      </w:r>
    </w:p>
    <w:p w:rsidR="008D5A46" w:rsidRDefault="008D5A46" w:rsidP="00725E81">
      <w:pPr>
        <w:widowControl w:val="0"/>
        <w:tabs>
          <w:tab w:val="left" w:pos="0"/>
          <w:tab w:val="left" w:pos="634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OBJ: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9.8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MSC: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Conceptual</w:t>
      </w:r>
    </w:p>
    <w:sectPr w:rsidR="008D5A46" w:rsidSect="00725E81">
      <w:footerReference w:type="default" r:id="rId6"/>
      <w:pgSz w:w="12240" w:h="15840"/>
      <w:pgMar w:top="720" w:right="1080" w:bottom="1440" w:left="180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46" w:rsidRDefault="008D5A46" w:rsidP="00725E81">
      <w:r>
        <w:separator/>
      </w:r>
    </w:p>
  </w:endnote>
  <w:endnote w:type="continuationSeparator" w:id="0">
    <w:p w:rsidR="008D5A46" w:rsidRDefault="008D5A46" w:rsidP="007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E81" w:rsidRPr="00725E81" w:rsidRDefault="00725E81" w:rsidP="00725E81">
    <w:pPr>
      <w:pStyle w:val="Footer"/>
      <w:ind w:left="-63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Introduction to Sociology 12e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46" w:rsidRDefault="008D5A46" w:rsidP="00725E81">
      <w:r>
        <w:separator/>
      </w:r>
    </w:p>
  </w:footnote>
  <w:footnote w:type="continuationSeparator" w:id="0">
    <w:p w:rsidR="008D5A46" w:rsidRDefault="008D5A46" w:rsidP="0072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81"/>
    <w:rsid w:val="001421E5"/>
    <w:rsid w:val="00725E81"/>
    <w:rsid w:val="008D5A46"/>
    <w:rsid w:val="00C3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3944346"/>
  <w14:defaultImageDpi w14:val="0"/>
  <w15:docId w15:val="{C4C027F0-F723-E244-A621-FF7C6456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E81"/>
  </w:style>
  <w:style w:type="paragraph" w:styleId="Footer">
    <w:name w:val="footer"/>
    <w:basedOn w:val="Normal"/>
    <w:link w:val="FooterChar"/>
    <w:uiPriority w:val="99"/>
    <w:unhideWhenUsed/>
    <w:rsid w:val="00725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2994</Words>
  <Characters>17071</Characters>
  <Application>Microsoft Office Word</Application>
  <DocSecurity>0</DocSecurity>
  <Lines>142</Lines>
  <Paragraphs>40</Paragraphs>
  <ScaleCrop>false</ScaleCrop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 Botelho</cp:lastModifiedBy>
  <cp:revision>2</cp:revision>
  <dcterms:created xsi:type="dcterms:W3CDTF">2018-02-14T16:28:00Z</dcterms:created>
  <dcterms:modified xsi:type="dcterms:W3CDTF">2018-02-14T16:28:00Z</dcterms:modified>
</cp:coreProperties>
</file>